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4B92E893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106bis</w:t>
      </w:r>
      <w:r>
        <w:tab/>
      </w:r>
      <w:r>
        <w:tab/>
      </w:r>
      <w:r w:rsidR="006C708C" w:rsidRPr="00942B14">
        <w:t>R</w:t>
      </w:r>
      <w:r w:rsidR="006A532E" w:rsidRPr="00942B14">
        <w:t>4</w:t>
      </w:r>
      <w:r w:rsidR="006C708C" w:rsidRPr="00942B14">
        <w:t>-23</w:t>
      </w:r>
      <w:r w:rsidR="00942B14" w:rsidRPr="00942B14">
        <w:t>04346</w:t>
      </w:r>
    </w:p>
    <w:p w14:paraId="50DC9730" w14:textId="440A4A10" w:rsidR="00D309CC" w:rsidRPr="002F2CF6" w:rsidRDefault="006A532E" w:rsidP="00BC2F5A">
      <w:pPr>
        <w:pStyle w:val="CH"/>
        <w:tabs>
          <w:tab w:val="clear" w:pos="7920"/>
        </w:tabs>
        <w:rPr>
          <w:b w:val="0"/>
        </w:rPr>
      </w:pPr>
      <w:r>
        <w:t>Online meeting</w:t>
      </w:r>
      <w:r w:rsidR="00AF409A">
        <w:t xml:space="preserve">, </w:t>
      </w:r>
      <w:r>
        <w:t>April</w:t>
      </w:r>
      <w:r w:rsidR="00AF409A" w:rsidRPr="005527B2">
        <w:t xml:space="preserve"> </w:t>
      </w:r>
      <w:r>
        <w:t>17</w:t>
      </w:r>
      <w:r w:rsidR="00AF409A">
        <w:t xml:space="preserve">th – </w:t>
      </w:r>
      <w:r w:rsidR="006C708C">
        <w:t>2</w:t>
      </w:r>
      <w:r>
        <w:t>6th</w:t>
      </w:r>
      <w:r w:rsidR="00AF409A">
        <w:t xml:space="preserve"> </w:t>
      </w:r>
      <w:r w:rsidR="00AF409A" w:rsidRPr="00D93B95">
        <w:t>202</w:t>
      </w:r>
      <w:r w:rsidR="00AF409A">
        <w:t>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2CC4F80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6A532E">
        <w:t>5.</w:t>
      </w:r>
      <w:r w:rsidR="009C646E">
        <w:t>15</w:t>
      </w:r>
      <w:r w:rsidR="006A532E">
        <w:t>.</w:t>
      </w:r>
      <w:r w:rsidR="009C646E">
        <w:t>5</w:t>
      </w:r>
    </w:p>
    <w:p w14:paraId="4DBE005A" w14:textId="348EB18C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6E6BE9BC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9C646E" w:rsidRPr="009C646E">
        <w:rPr>
          <w:lang w:val="en-US"/>
        </w:rPr>
        <w:t>On FR</w:t>
      </w:r>
      <w:r w:rsidR="00CB66FC">
        <w:rPr>
          <w:lang w:val="en-US"/>
        </w:rPr>
        <w:t>1</w:t>
      </w:r>
      <w:r w:rsidR="009C646E" w:rsidRPr="009C646E">
        <w:rPr>
          <w:lang w:val="en-US"/>
        </w:rPr>
        <w:t xml:space="preserve"> MIMO OTA lab alignment PADs roaming</w:t>
      </w:r>
    </w:p>
    <w:p w14:paraId="5F82485A" w14:textId="06FD9DB9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9C646E" w:rsidRPr="009C646E">
        <w:rPr>
          <w:lang w:val="en-US"/>
        </w:rPr>
        <w:t>NR_MIMO_OTA_enh</w:t>
      </w:r>
      <w:proofErr w:type="spellEnd"/>
      <w:r w:rsidR="009C646E" w:rsidRPr="009C646E">
        <w:rPr>
          <w:lang w:val="en-US"/>
        </w:rPr>
        <w:t>-Perf</w:t>
      </w:r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4AB823EC" w14:textId="6909A082" w:rsidR="006F1200" w:rsidRDefault="006F1200" w:rsidP="00E82213">
      <w:r>
        <w:t>As agreed on [1], the FR</w:t>
      </w:r>
      <w:r w:rsidR="00CB66FC">
        <w:t>1</w:t>
      </w:r>
      <w:r>
        <w:t xml:space="preserve"> MIMO OTA lab alignment activity </w:t>
      </w:r>
      <w:r w:rsidR="00CB66FC">
        <w:t>will be resumed to address bands n5, n8 and n28. The  lab alignment framework and time plan will be discussed on RAN4#106-bis-e.</w:t>
      </w:r>
    </w:p>
    <w:p w14:paraId="03A7DABA" w14:textId="067A7675" w:rsidR="00E82213" w:rsidRDefault="00CB66FC" w:rsidP="00E8221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ED242A" wp14:editId="5320B2EB">
                <wp:simplePos x="0" y="0"/>
                <wp:positionH relativeFrom="column">
                  <wp:posOffset>-129825</wp:posOffset>
                </wp:positionH>
                <wp:positionV relativeFrom="paragraph">
                  <wp:posOffset>181806</wp:posOffset>
                </wp:positionV>
                <wp:extent cx="6340979" cy="4110195"/>
                <wp:effectExtent l="0" t="0" r="9525" b="17780"/>
                <wp:wrapNone/>
                <wp:docPr id="2238272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0979" cy="4110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F38F78" w14:textId="2CEC6C75" w:rsidR="006F1200" w:rsidRDefault="00CB66FC">
                            <w:r w:rsidRPr="00CB66FC">
                              <w:rPr>
                                <w:noProof/>
                              </w:rPr>
                              <w:drawing>
                                <wp:inline distT="0" distB="0" distL="0" distR="0" wp14:anchorId="05098911" wp14:editId="78750FBE">
                                  <wp:extent cx="6151245" cy="4003040"/>
                                  <wp:effectExtent l="0" t="0" r="0" b="0"/>
                                  <wp:docPr id="1295107609" name="Picture 1" descr="Graphical user interface, text, applicati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95107609" name="Picture 1" descr="Graphical user interface, text, applicati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51245" cy="4003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D24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0.2pt;margin-top:14.3pt;width:499.3pt;height:3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" fillcolor="white [3201]" strokeweight=".5pt">
                <v:textbox>
                  <w:txbxContent>
                    <w:p w14:paraId="14F38F78" w14:textId="2CEC6C75" w:rsidR="006F1200" w:rsidRDefault="00CB66FC">
                      <w:r w:rsidRPr="00CB66FC">
                        <w:drawing>
                          <wp:inline distT="0" distB="0" distL="0" distR="0" wp14:anchorId="05098911" wp14:editId="78750FBE">
                            <wp:extent cx="6151245" cy="4003040"/>
                            <wp:effectExtent l="0" t="0" r="0" b="0"/>
                            <wp:docPr id="1295107609" name="Picture 1" descr="Graphical user interface, text, applicati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95107609" name="Picture 1" descr="Graphical user interface, text, application&#10;&#10;Description automatically generated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51245" cy="4003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A532E">
        <w:t xml:space="preserve"> </w:t>
      </w:r>
      <w:r w:rsidR="00E82213">
        <w:t xml:space="preserve"> </w:t>
      </w:r>
    </w:p>
    <w:p w14:paraId="297C8EAE" w14:textId="406F3CC0" w:rsidR="00FF1941" w:rsidRDefault="00FF1941" w:rsidP="00E82213"/>
    <w:p w14:paraId="5E2BDA93" w14:textId="77777777" w:rsidR="006F1200" w:rsidRDefault="006F1200" w:rsidP="00E82213"/>
    <w:p w14:paraId="1B4E5A46" w14:textId="77777777" w:rsidR="006F1200" w:rsidRDefault="006F1200" w:rsidP="00E82213"/>
    <w:p w14:paraId="5602A9CD" w14:textId="77777777" w:rsidR="006F1200" w:rsidRDefault="006F1200" w:rsidP="00E82213"/>
    <w:p w14:paraId="092C55F3" w14:textId="77777777" w:rsidR="006F1200" w:rsidRDefault="006F1200" w:rsidP="00E82213"/>
    <w:p w14:paraId="230C7F30" w14:textId="77777777" w:rsidR="006F1200" w:rsidRDefault="006F1200" w:rsidP="00E82213"/>
    <w:p w14:paraId="6835A6C0" w14:textId="77777777" w:rsidR="006F1200" w:rsidRDefault="006F1200" w:rsidP="00E82213"/>
    <w:p w14:paraId="724C8033" w14:textId="77777777" w:rsidR="006F1200" w:rsidRDefault="006F1200" w:rsidP="00E82213"/>
    <w:p w14:paraId="3A96AB6C" w14:textId="77777777" w:rsidR="006F1200" w:rsidRDefault="006F1200" w:rsidP="00E82213"/>
    <w:p w14:paraId="153DF56C" w14:textId="77777777" w:rsidR="006F1200" w:rsidRDefault="006F1200" w:rsidP="00E82213"/>
    <w:p w14:paraId="76BDF782" w14:textId="77777777" w:rsidR="006F1200" w:rsidRDefault="006F1200" w:rsidP="00E82213"/>
    <w:p w14:paraId="09AE42BB" w14:textId="77777777" w:rsidR="006F1200" w:rsidRDefault="006F1200" w:rsidP="00E82213"/>
    <w:p w14:paraId="0498C16C" w14:textId="77777777" w:rsidR="006F1200" w:rsidRDefault="006F1200" w:rsidP="00E82213"/>
    <w:p w14:paraId="1EE6C311" w14:textId="77777777" w:rsidR="006F1200" w:rsidRDefault="006F1200" w:rsidP="00E82213"/>
    <w:p w14:paraId="562C1CEB" w14:textId="77777777" w:rsidR="006F1200" w:rsidRDefault="006F1200" w:rsidP="00E82213"/>
    <w:p w14:paraId="3F6EAE16" w14:textId="77777777" w:rsidR="006F1200" w:rsidRDefault="006F1200" w:rsidP="00E82213"/>
    <w:p w14:paraId="616CFC1D" w14:textId="34C4E137" w:rsidR="00E3176F" w:rsidRDefault="00E3176F" w:rsidP="00E3176F">
      <w:pPr>
        <w:pStyle w:val="Heading1"/>
      </w:pPr>
      <w:r>
        <w:t>2</w:t>
      </w:r>
      <w:r>
        <w:tab/>
      </w:r>
      <w:r w:rsidR="00EE73B3">
        <w:t>PADs roaming issues</w:t>
      </w:r>
      <w:r w:rsidR="006C708C">
        <w:t xml:space="preserve"> </w:t>
      </w:r>
    </w:p>
    <w:p w14:paraId="47050596" w14:textId="77777777" w:rsidR="00195DFD" w:rsidRDefault="00195DFD" w:rsidP="00F474CD"/>
    <w:p w14:paraId="11FD897F" w14:textId="68550B8E" w:rsidR="00EE73B3" w:rsidRDefault="00EE73B3" w:rsidP="00F474CD">
      <w:r>
        <w:t>During the first phase of FR1 MIMO OTA Lab alignment (bands n41 and n78), there were multiple delays, which extend</w:t>
      </w:r>
      <w:r w:rsidR="00F32E7C">
        <w:t>ed</w:t>
      </w:r>
      <w:r>
        <w:t xml:space="preserve"> up to 4 mo</w:t>
      </w:r>
      <w:r w:rsidR="00F32E7C">
        <w:t>n</w:t>
      </w:r>
      <w:r>
        <w:t xml:space="preserve">ths, to receiving PADs outside Asia. </w:t>
      </w:r>
    </w:p>
    <w:p w14:paraId="2F4A6386" w14:textId="682A137C" w:rsidR="00FB0B78" w:rsidRDefault="00EE73B3" w:rsidP="00F474CD">
      <w:r>
        <w:t>Besides issues related to COVID 19 lockdowns, devices got stranded on customs waiting for clearance that never happen or couldn’t even be shipped due lack of proper documentation. Face-to-face meetings allows a more efficient way to roam PADs.</w:t>
      </w:r>
    </w:p>
    <w:p w14:paraId="7089F47A" w14:textId="322419AB" w:rsidR="00EE73B3" w:rsidRPr="00AA73E0" w:rsidRDefault="00EE73B3" w:rsidP="00F474CD">
      <w:pPr>
        <w:rPr>
          <w:i/>
          <w:iCs/>
        </w:rPr>
      </w:pPr>
      <w:r w:rsidRPr="00AA73E0">
        <w:rPr>
          <w:i/>
          <w:iCs/>
        </w:rPr>
        <w:lastRenderedPageBreak/>
        <w:t xml:space="preserve">Observation 1: Avoid shipping PADs through regular </w:t>
      </w:r>
      <w:r w:rsidR="00AA73E0" w:rsidRPr="00AA73E0">
        <w:rPr>
          <w:i/>
          <w:iCs/>
        </w:rPr>
        <w:t>package delivery and courier companies, and use delegates to hand carry PADs during RAN4 meetings.</w:t>
      </w:r>
    </w:p>
    <w:p w14:paraId="55C0F526" w14:textId="37EB1CA5" w:rsidR="00AA73E0" w:rsidRPr="00792634" w:rsidRDefault="00AA73E0" w:rsidP="00F474CD">
      <w:pPr>
        <w:rPr>
          <w:b/>
          <w:bCs/>
        </w:rPr>
      </w:pPr>
      <w:r w:rsidRPr="00792634">
        <w:rPr>
          <w:b/>
          <w:bCs/>
        </w:rPr>
        <w:t xml:space="preserve">Proposal 1: Consider volunteer labs outside Asia to receive </w:t>
      </w:r>
      <w:r w:rsidR="00DA4113">
        <w:rPr>
          <w:b/>
          <w:bCs/>
        </w:rPr>
        <w:t>FR</w:t>
      </w:r>
      <w:r w:rsidR="00CB66FC">
        <w:rPr>
          <w:b/>
          <w:bCs/>
        </w:rPr>
        <w:t>1</w:t>
      </w:r>
      <w:r w:rsidR="00DA4113">
        <w:rPr>
          <w:b/>
          <w:bCs/>
        </w:rPr>
        <w:t xml:space="preserve"> MIMO OTA </w:t>
      </w:r>
      <w:r w:rsidRPr="00792634">
        <w:rPr>
          <w:b/>
          <w:bCs/>
        </w:rPr>
        <w:t>PADs for last, e.g.: Apple (Cupertino/California/USA) as a last lab to test PADs.</w:t>
      </w:r>
    </w:p>
    <w:p w14:paraId="0C897EC7" w14:textId="1A1C5158" w:rsidR="00304FE5" w:rsidRDefault="00304FE5" w:rsidP="00304FE5"/>
    <w:p w14:paraId="34C99636" w14:textId="1F5D8536" w:rsidR="008E7986" w:rsidRPr="00D20165" w:rsidRDefault="00906293" w:rsidP="008E7986">
      <w:pPr>
        <w:pStyle w:val="Heading1"/>
      </w:pPr>
      <w:r>
        <w:t>3</w:t>
      </w:r>
      <w:r w:rsidR="008E7986" w:rsidRPr="00D20165">
        <w:tab/>
      </w:r>
      <w:r w:rsidR="00AA73E0">
        <w:t>Observation and Proposal</w:t>
      </w:r>
    </w:p>
    <w:p w14:paraId="118759D4" w14:textId="77777777" w:rsidR="00CB66FC" w:rsidRPr="00AA73E0" w:rsidRDefault="00CB66FC" w:rsidP="00CB66FC">
      <w:pPr>
        <w:rPr>
          <w:i/>
          <w:iCs/>
        </w:rPr>
      </w:pPr>
      <w:r w:rsidRPr="00AA73E0">
        <w:rPr>
          <w:i/>
          <w:iCs/>
        </w:rPr>
        <w:t>Observation 1: Avoid shipping PADs through regular package delivery and courier companies, and use delegates to hand carry PADs during RAN4 meetings.</w:t>
      </w:r>
    </w:p>
    <w:p w14:paraId="41384D11" w14:textId="2B16EC30" w:rsidR="00D45AB0" w:rsidRPr="00CB66FC" w:rsidRDefault="00CB66FC" w:rsidP="00FF1941">
      <w:pPr>
        <w:rPr>
          <w:b/>
          <w:bCs/>
        </w:rPr>
      </w:pPr>
      <w:r w:rsidRPr="00792634">
        <w:rPr>
          <w:b/>
          <w:bCs/>
        </w:rPr>
        <w:t xml:space="preserve">Proposal 1: Consider volunteer labs outside Asia to receive </w:t>
      </w:r>
      <w:r>
        <w:rPr>
          <w:b/>
          <w:bCs/>
        </w:rPr>
        <w:t xml:space="preserve">FR1 MIMO OTA </w:t>
      </w:r>
      <w:r w:rsidRPr="00792634">
        <w:rPr>
          <w:b/>
          <w:bCs/>
        </w:rPr>
        <w:t>PADs for last, e.g.: Apple (Cupertino/California/USA) as a last lab to test PADs.</w:t>
      </w:r>
    </w:p>
    <w:bookmarkEnd w:id="0"/>
    <w:p w14:paraId="446075F6" w14:textId="408FF564" w:rsidR="001A4A9A" w:rsidRPr="00D20165" w:rsidRDefault="004F75AB" w:rsidP="001A4A9A">
      <w:pPr>
        <w:pStyle w:val="Heading1"/>
      </w:pPr>
      <w:r>
        <w:t>4</w:t>
      </w:r>
      <w:r w:rsidR="001A4A9A" w:rsidRPr="00D20165">
        <w:tab/>
        <w:t>References</w:t>
      </w:r>
    </w:p>
    <w:p w14:paraId="4B66D901" w14:textId="7C4C4366" w:rsidR="00C76D42" w:rsidRDefault="002315A5" w:rsidP="00F62449">
      <w:pPr>
        <w:pStyle w:val="EX"/>
      </w:pPr>
      <w:bookmarkStart w:id="1" w:name="_Ref54370374"/>
      <w:r w:rsidRPr="002315A5">
        <w:t>R</w:t>
      </w:r>
      <w:r w:rsidR="006F1200">
        <w:t>4</w:t>
      </w:r>
      <w:r w:rsidRPr="002315A5">
        <w:t>-2</w:t>
      </w:r>
      <w:r w:rsidR="006F1200">
        <w:t>302975</w:t>
      </w:r>
      <w:r>
        <w:t>, "</w:t>
      </w:r>
      <w:r w:rsidR="006F1200" w:rsidRPr="006F1200">
        <w:rPr>
          <w:rFonts w:ascii="Arial" w:hAnsi="Arial" w:cs="Arial"/>
          <w:sz w:val="22"/>
          <w:lang w:eastAsia="zh-CN"/>
        </w:rPr>
        <w:t xml:space="preserve"> </w:t>
      </w:r>
      <w:r w:rsidR="006F1200" w:rsidRPr="006F1200">
        <w:t xml:space="preserve">WF for Rel-18 MIMO OTA </w:t>
      </w:r>
      <w:r>
        <w:t xml:space="preserve">", </w:t>
      </w:r>
      <w:bookmarkEnd w:id="1"/>
      <w:r w:rsidR="006F1200">
        <w:t>CAICT</w:t>
      </w:r>
    </w:p>
    <w:p w14:paraId="5829B8A3" w14:textId="14C28E0D" w:rsidR="00CD19CA" w:rsidRPr="00D20165" w:rsidRDefault="00CD19CA" w:rsidP="006F1200">
      <w:pPr>
        <w:pStyle w:val="EX"/>
        <w:numPr>
          <w:ilvl w:val="0"/>
          <w:numId w:val="0"/>
        </w:numPr>
        <w:ind w:left="369"/>
      </w:pPr>
    </w:p>
    <w:sectPr w:rsidR="00CD19CA" w:rsidRPr="00D2016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7BB5A" w14:textId="77777777" w:rsidR="00D717AC" w:rsidRDefault="00D717AC">
      <w:r>
        <w:separator/>
      </w:r>
    </w:p>
  </w:endnote>
  <w:endnote w:type="continuationSeparator" w:id="0">
    <w:p w14:paraId="7F554756" w14:textId="77777777" w:rsidR="00D717AC" w:rsidRDefault="00D7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49746" w14:textId="77777777" w:rsidR="00D717AC" w:rsidRDefault="00D717AC">
      <w:r>
        <w:separator/>
      </w:r>
    </w:p>
  </w:footnote>
  <w:footnote w:type="continuationSeparator" w:id="0">
    <w:p w14:paraId="45C6D66A" w14:textId="77777777" w:rsidR="00D717AC" w:rsidRDefault="00D71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8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6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7"/>
  </w:num>
  <w:num w:numId="12" w16cid:durableId="1049913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E021F"/>
    <w:rsid w:val="000E5006"/>
    <w:rsid w:val="000E7E18"/>
    <w:rsid w:val="000F06B2"/>
    <w:rsid w:val="000F3A73"/>
    <w:rsid w:val="000F6B44"/>
    <w:rsid w:val="000F6DE5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7289"/>
    <w:rsid w:val="00175489"/>
    <w:rsid w:val="00175496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15A5"/>
    <w:rsid w:val="00233CDA"/>
    <w:rsid w:val="002347A2"/>
    <w:rsid w:val="00240197"/>
    <w:rsid w:val="00243B9F"/>
    <w:rsid w:val="002450D8"/>
    <w:rsid w:val="00247926"/>
    <w:rsid w:val="002513AD"/>
    <w:rsid w:val="00253BAB"/>
    <w:rsid w:val="002675F0"/>
    <w:rsid w:val="00276EE4"/>
    <w:rsid w:val="002954D8"/>
    <w:rsid w:val="002956C3"/>
    <w:rsid w:val="002A0F1F"/>
    <w:rsid w:val="002B168B"/>
    <w:rsid w:val="002B42CA"/>
    <w:rsid w:val="002B4C3E"/>
    <w:rsid w:val="002B6339"/>
    <w:rsid w:val="002D12F5"/>
    <w:rsid w:val="002D366C"/>
    <w:rsid w:val="002E00EE"/>
    <w:rsid w:val="002E492A"/>
    <w:rsid w:val="002E6E67"/>
    <w:rsid w:val="002E7463"/>
    <w:rsid w:val="002F057E"/>
    <w:rsid w:val="002F2CF6"/>
    <w:rsid w:val="002F32C6"/>
    <w:rsid w:val="002F5F31"/>
    <w:rsid w:val="002F6CBC"/>
    <w:rsid w:val="002F7399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5668"/>
    <w:rsid w:val="00336AC2"/>
    <w:rsid w:val="003448CA"/>
    <w:rsid w:val="0035462D"/>
    <w:rsid w:val="00356834"/>
    <w:rsid w:val="00360686"/>
    <w:rsid w:val="003631EB"/>
    <w:rsid w:val="00366A6D"/>
    <w:rsid w:val="003701AC"/>
    <w:rsid w:val="0037441D"/>
    <w:rsid w:val="003753AF"/>
    <w:rsid w:val="003765B8"/>
    <w:rsid w:val="0038066E"/>
    <w:rsid w:val="00381990"/>
    <w:rsid w:val="00390C9B"/>
    <w:rsid w:val="00394D23"/>
    <w:rsid w:val="00396185"/>
    <w:rsid w:val="003A0483"/>
    <w:rsid w:val="003A0D7C"/>
    <w:rsid w:val="003A6F8F"/>
    <w:rsid w:val="003B2B5F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67DF"/>
    <w:rsid w:val="004345EC"/>
    <w:rsid w:val="0045539B"/>
    <w:rsid w:val="0047076D"/>
    <w:rsid w:val="004720AB"/>
    <w:rsid w:val="00473A1A"/>
    <w:rsid w:val="00477138"/>
    <w:rsid w:val="004826A9"/>
    <w:rsid w:val="00482CA3"/>
    <w:rsid w:val="004875FD"/>
    <w:rsid w:val="004920F0"/>
    <w:rsid w:val="004A6B0A"/>
    <w:rsid w:val="004B2602"/>
    <w:rsid w:val="004B4AEA"/>
    <w:rsid w:val="004B5103"/>
    <w:rsid w:val="004B709D"/>
    <w:rsid w:val="004C1601"/>
    <w:rsid w:val="004C3223"/>
    <w:rsid w:val="004C6E0D"/>
    <w:rsid w:val="004D034A"/>
    <w:rsid w:val="004D3578"/>
    <w:rsid w:val="004D40A9"/>
    <w:rsid w:val="004E213A"/>
    <w:rsid w:val="004E2E28"/>
    <w:rsid w:val="004E6A20"/>
    <w:rsid w:val="004F0988"/>
    <w:rsid w:val="004F3340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43C44"/>
    <w:rsid w:val="00543E6C"/>
    <w:rsid w:val="00551FC5"/>
    <w:rsid w:val="005610F6"/>
    <w:rsid w:val="005622EE"/>
    <w:rsid w:val="00565087"/>
    <w:rsid w:val="00566ED3"/>
    <w:rsid w:val="00570DD5"/>
    <w:rsid w:val="005721BB"/>
    <w:rsid w:val="00572E14"/>
    <w:rsid w:val="005765D9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3F5C"/>
    <w:rsid w:val="005A5986"/>
    <w:rsid w:val="005B0196"/>
    <w:rsid w:val="005D2E01"/>
    <w:rsid w:val="005D7526"/>
    <w:rsid w:val="005E2535"/>
    <w:rsid w:val="005E69AE"/>
    <w:rsid w:val="005F4043"/>
    <w:rsid w:val="00602AEA"/>
    <w:rsid w:val="00607664"/>
    <w:rsid w:val="00607E3C"/>
    <w:rsid w:val="00614FDF"/>
    <w:rsid w:val="006246A7"/>
    <w:rsid w:val="0062595A"/>
    <w:rsid w:val="00632227"/>
    <w:rsid w:val="00634730"/>
    <w:rsid w:val="0063543D"/>
    <w:rsid w:val="00647114"/>
    <w:rsid w:val="00651308"/>
    <w:rsid w:val="00654D3E"/>
    <w:rsid w:val="00662404"/>
    <w:rsid w:val="006675E6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532E"/>
    <w:rsid w:val="006A7E02"/>
    <w:rsid w:val="006B0669"/>
    <w:rsid w:val="006B30D0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5C86"/>
    <w:rsid w:val="006F1200"/>
    <w:rsid w:val="0070310A"/>
    <w:rsid w:val="007037D0"/>
    <w:rsid w:val="00713C44"/>
    <w:rsid w:val="00715490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634"/>
    <w:rsid w:val="00792BC0"/>
    <w:rsid w:val="007A0324"/>
    <w:rsid w:val="007A10C0"/>
    <w:rsid w:val="007A4A7F"/>
    <w:rsid w:val="007A5AAB"/>
    <w:rsid w:val="007A634D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6D85"/>
    <w:rsid w:val="007E405D"/>
    <w:rsid w:val="007F0F4A"/>
    <w:rsid w:val="007F23A8"/>
    <w:rsid w:val="007F745E"/>
    <w:rsid w:val="008007D9"/>
    <w:rsid w:val="008028A4"/>
    <w:rsid w:val="00802901"/>
    <w:rsid w:val="0080674F"/>
    <w:rsid w:val="00806FDA"/>
    <w:rsid w:val="00820B25"/>
    <w:rsid w:val="008223AE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768CA"/>
    <w:rsid w:val="008851FB"/>
    <w:rsid w:val="008929F3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7CCB"/>
    <w:rsid w:val="00917F5A"/>
    <w:rsid w:val="009244B4"/>
    <w:rsid w:val="00926846"/>
    <w:rsid w:val="0094205B"/>
    <w:rsid w:val="00942B14"/>
    <w:rsid w:val="00942EC2"/>
    <w:rsid w:val="00943CED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497"/>
    <w:rsid w:val="00996113"/>
    <w:rsid w:val="00997281"/>
    <w:rsid w:val="009A2BFA"/>
    <w:rsid w:val="009A6DA8"/>
    <w:rsid w:val="009B5DCE"/>
    <w:rsid w:val="009B6825"/>
    <w:rsid w:val="009C4185"/>
    <w:rsid w:val="009C646E"/>
    <w:rsid w:val="009C6B1C"/>
    <w:rsid w:val="009D2A34"/>
    <w:rsid w:val="009E3248"/>
    <w:rsid w:val="009E55FD"/>
    <w:rsid w:val="009E6E52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361B"/>
    <w:rsid w:val="00A26956"/>
    <w:rsid w:val="00A3047C"/>
    <w:rsid w:val="00A32AF0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91741"/>
    <w:rsid w:val="00A92BA1"/>
    <w:rsid w:val="00A930ED"/>
    <w:rsid w:val="00A95142"/>
    <w:rsid w:val="00A96AA9"/>
    <w:rsid w:val="00AA1168"/>
    <w:rsid w:val="00AA1B6B"/>
    <w:rsid w:val="00AA73E0"/>
    <w:rsid w:val="00AB03E7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A25"/>
    <w:rsid w:val="00B71A6E"/>
    <w:rsid w:val="00B90B81"/>
    <w:rsid w:val="00B920AD"/>
    <w:rsid w:val="00B92610"/>
    <w:rsid w:val="00B93086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D5671"/>
    <w:rsid w:val="00BD71ED"/>
    <w:rsid w:val="00BE01C4"/>
    <w:rsid w:val="00BE2F2F"/>
    <w:rsid w:val="00BE3255"/>
    <w:rsid w:val="00BE448B"/>
    <w:rsid w:val="00BF128E"/>
    <w:rsid w:val="00BF4565"/>
    <w:rsid w:val="00BF73CB"/>
    <w:rsid w:val="00BF7DD0"/>
    <w:rsid w:val="00C03D00"/>
    <w:rsid w:val="00C04AB4"/>
    <w:rsid w:val="00C04DBF"/>
    <w:rsid w:val="00C06E73"/>
    <w:rsid w:val="00C070EC"/>
    <w:rsid w:val="00C1496A"/>
    <w:rsid w:val="00C2684C"/>
    <w:rsid w:val="00C3012D"/>
    <w:rsid w:val="00C33079"/>
    <w:rsid w:val="00C3749B"/>
    <w:rsid w:val="00C45231"/>
    <w:rsid w:val="00C50543"/>
    <w:rsid w:val="00C50674"/>
    <w:rsid w:val="00C539B3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66FC"/>
    <w:rsid w:val="00CB7FEA"/>
    <w:rsid w:val="00CC2205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067BE"/>
    <w:rsid w:val="00D11A8D"/>
    <w:rsid w:val="00D13BD1"/>
    <w:rsid w:val="00D1577A"/>
    <w:rsid w:val="00D17B45"/>
    <w:rsid w:val="00D20165"/>
    <w:rsid w:val="00D23FFF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75A9"/>
    <w:rsid w:val="00D717AC"/>
    <w:rsid w:val="00D738D6"/>
    <w:rsid w:val="00D741FE"/>
    <w:rsid w:val="00D755EB"/>
    <w:rsid w:val="00D87BDA"/>
    <w:rsid w:val="00D87E00"/>
    <w:rsid w:val="00D9134D"/>
    <w:rsid w:val="00D914EE"/>
    <w:rsid w:val="00D9475E"/>
    <w:rsid w:val="00DA2D8C"/>
    <w:rsid w:val="00DA4113"/>
    <w:rsid w:val="00DA72FC"/>
    <w:rsid w:val="00DA7A03"/>
    <w:rsid w:val="00DB1818"/>
    <w:rsid w:val="00DC0855"/>
    <w:rsid w:val="00DC309B"/>
    <w:rsid w:val="00DC4DA2"/>
    <w:rsid w:val="00DC4F54"/>
    <w:rsid w:val="00DD1E60"/>
    <w:rsid w:val="00DD31F9"/>
    <w:rsid w:val="00DD4C17"/>
    <w:rsid w:val="00DD768E"/>
    <w:rsid w:val="00DD7DBA"/>
    <w:rsid w:val="00DE0988"/>
    <w:rsid w:val="00DE3CDD"/>
    <w:rsid w:val="00DF2B1F"/>
    <w:rsid w:val="00DF2F1F"/>
    <w:rsid w:val="00DF6189"/>
    <w:rsid w:val="00DF62CD"/>
    <w:rsid w:val="00E00FED"/>
    <w:rsid w:val="00E03542"/>
    <w:rsid w:val="00E05F92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69B1"/>
    <w:rsid w:val="00E4295C"/>
    <w:rsid w:val="00E44582"/>
    <w:rsid w:val="00E4751A"/>
    <w:rsid w:val="00E50039"/>
    <w:rsid w:val="00E52814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3425"/>
    <w:rsid w:val="00E87FEF"/>
    <w:rsid w:val="00E90DAA"/>
    <w:rsid w:val="00E9717C"/>
    <w:rsid w:val="00EA0C19"/>
    <w:rsid w:val="00EA7CBD"/>
    <w:rsid w:val="00EB2999"/>
    <w:rsid w:val="00EB3710"/>
    <w:rsid w:val="00EB5B83"/>
    <w:rsid w:val="00EB6386"/>
    <w:rsid w:val="00EC1A01"/>
    <w:rsid w:val="00EC4A25"/>
    <w:rsid w:val="00ED77BD"/>
    <w:rsid w:val="00EE3D6E"/>
    <w:rsid w:val="00EE5618"/>
    <w:rsid w:val="00EE5AA7"/>
    <w:rsid w:val="00EE670D"/>
    <w:rsid w:val="00EE73B3"/>
    <w:rsid w:val="00EF0EB0"/>
    <w:rsid w:val="00EF1E68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2E7C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449"/>
    <w:rsid w:val="00F62AEB"/>
    <w:rsid w:val="00F653B8"/>
    <w:rsid w:val="00F67EF5"/>
    <w:rsid w:val="00F70647"/>
    <w:rsid w:val="00F721C7"/>
    <w:rsid w:val="00F729E9"/>
    <w:rsid w:val="00F84751"/>
    <w:rsid w:val="00F860DB"/>
    <w:rsid w:val="00F9029E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D5D83"/>
    <w:rsid w:val="00FD6139"/>
    <w:rsid w:val="00FD7BE7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21</cp:revision>
  <cp:lastPrinted>2019-02-25T15:05:00Z</cp:lastPrinted>
  <dcterms:created xsi:type="dcterms:W3CDTF">2023-04-04T13:07:00Z</dcterms:created>
  <dcterms:modified xsi:type="dcterms:W3CDTF">2023-04-07T18:17:00Z</dcterms:modified>
  <cp:category/>
</cp:coreProperties>
</file>